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B96" w14:textId="77777777" w:rsidR="00F96A4C" w:rsidRDefault="00801C0D">
      <w:pPr>
        <w:pStyle w:val="Heading2"/>
      </w:pPr>
      <w:bookmarkStart w:id="0" w:name="After_Effects_Project_7_S.E.T."/>
      <w:bookmarkStart w:id="1" w:name="_bookmark33"/>
      <w:bookmarkEnd w:id="0"/>
      <w:bookmarkEnd w:id="1"/>
      <w:r>
        <w:t>After Effects Project 7 S.E.T.</w:t>
      </w:r>
    </w:p>
    <w:p w14:paraId="052BBB97" w14:textId="77777777" w:rsidR="00F96A4C" w:rsidRDefault="00801C0D">
      <w:pPr>
        <w:pStyle w:val="BodyText"/>
        <w:spacing w:before="368" w:line="232" w:lineRule="auto"/>
        <w:ind w:left="400" w:right="4236"/>
      </w:pPr>
      <w:r>
        <w:rPr>
          <w:noProof/>
        </w:rPr>
        <w:drawing>
          <wp:anchor distT="0" distB="0" distL="0" distR="0" simplePos="0" relativeHeight="251730944" behindDoc="0" locked="0" layoutInCell="1" allowOverlap="1" wp14:anchorId="052BC1C0" wp14:editId="052BC1C1">
            <wp:simplePos x="0" y="0"/>
            <wp:positionH relativeFrom="page">
              <wp:posOffset>5196840</wp:posOffset>
            </wp:positionH>
            <wp:positionV relativeFrom="paragraph">
              <wp:posOffset>187429</wp:posOffset>
            </wp:positionV>
            <wp:extent cx="2277110" cy="1609725"/>
            <wp:effectExtent l="0" t="0" r="0" b="0"/>
            <wp:wrapNone/>
            <wp:docPr id="115" name="image51.jpeg" descr="A picture containing kite, little, small, girl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050">
        <w:pict w14:anchorId="052BC1C2">
          <v:shapetype id="_x0000_t202" coordsize="21600,21600" o:spt="202" path="m,l,21600r21600,l21600,xe">
            <v:stroke joinstyle="miter"/>
            <v:path gradientshapeok="t" o:connecttype="rect"/>
          </v:shapetype>
          <v:shape id="_x0000_s1104" type="#_x0000_t202" style="position:absolute;left:0;text-align:left;margin-left:31pt;margin-top:14.2pt;width:14.2pt;height:34pt;z-index:251731968;mso-position-horizontal-relative:page;mso-position-vertical-relative:text" filled="f" stroked="f">
            <v:textbox inset="0,0,0,0">
              <w:txbxContent>
                <w:p w14:paraId="052BC49E" w14:textId="77777777" w:rsidR="00F96A4C" w:rsidRDefault="00801C0D">
                  <w:pPr>
                    <w:spacing w:line="679" w:lineRule="exact"/>
                    <w:rPr>
                      <w:sz w:val="57"/>
                    </w:rPr>
                  </w:pPr>
                  <w:r>
                    <w:rPr>
                      <w:sz w:val="57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In this project you will create an animated travel map that highlights four destinations in the US. It is like the</w:t>
      </w:r>
    </w:p>
    <w:p w14:paraId="052BBB98" w14:textId="77777777" w:rsidR="00F96A4C" w:rsidRDefault="00801C0D">
      <w:pPr>
        <w:pStyle w:val="BodyText"/>
        <w:spacing w:line="291" w:lineRule="exact"/>
        <w:ind w:left="100"/>
      </w:pPr>
      <w:r>
        <w:t>animations used in the Indiana Jones films.</w:t>
      </w:r>
    </w:p>
    <w:p w14:paraId="052BBB99" w14:textId="77777777" w:rsidR="00F96A4C" w:rsidRDefault="00F96A4C">
      <w:pPr>
        <w:pStyle w:val="BodyText"/>
        <w:spacing w:before="11"/>
        <w:rPr>
          <w:sz w:val="23"/>
        </w:rPr>
      </w:pPr>
    </w:p>
    <w:p w14:paraId="052BBB9A" w14:textId="77777777" w:rsidR="00F96A4C" w:rsidRDefault="00E07050">
      <w:pPr>
        <w:pStyle w:val="BodyText"/>
        <w:spacing w:line="232" w:lineRule="auto"/>
        <w:ind w:left="530" w:right="4277"/>
      </w:pPr>
      <w:r>
        <w:pict w14:anchorId="052BC1C3">
          <v:shape id="_x0000_s1103" type="#_x0000_t202" style="position:absolute;left:0;text-align:left;margin-left:31pt;margin-top:-5.35pt;width:17.2pt;height:38.15pt;z-index:-258961408;mso-position-horizontal-relative:page" filled="f" stroked="f">
            <v:textbox inset="0,0,0,0">
              <w:txbxContent>
                <w:p w14:paraId="052BC49F" w14:textId="77777777" w:rsidR="00F96A4C" w:rsidRDefault="00801C0D">
                  <w:pPr>
                    <w:spacing w:line="763" w:lineRule="exact"/>
                    <w:rPr>
                      <w:sz w:val="64"/>
                    </w:rPr>
                  </w:pPr>
                  <w:r>
                    <w:rPr>
                      <w:sz w:val="64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setup an After Effects CC project, apply and animate effects and a quick introduction to</w:t>
      </w:r>
    </w:p>
    <w:p w14:paraId="052BBB9B" w14:textId="77777777" w:rsidR="00F96A4C" w:rsidRDefault="00801C0D">
      <w:pPr>
        <w:pStyle w:val="BodyText"/>
        <w:spacing w:line="287" w:lineRule="exact"/>
        <w:ind w:left="100"/>
      </w:pPr>
      <w:r>
        <w:t>expressions.</w:t>
      </w:r>
    </w:p>
    <w:p w14:paraId="052BBB9C" w14:textId="77777777" w:rsidR="00F96A4C" w:rsidRDefault="00F96A4C">
      <w:pPr>
        <w:pStyle w:val="BodyText"/>
        <w:spacing w:before="10"/>
        <w:rPr>
          <w:sz w:val="15"/>
        </w:rPr>
      </w:pPr>
    </w:p>
    <w:p w14:paraId="052BBB9D" w14:textId="2C6DBADA" w:rsidR="00F96A4C" w:rsidRDefault="00E07050">
      <w:pPr>
        <w:pStyle w:val="BodyText"/>
        <w:spacing w:before="99" w:line="232" w:lineRule="auto"/>
        <w:ind w:left="465" w:right="5082"/>
      </w:pPr>
      <w:r>
        <w:pict w14:anchorId="052BC1C4">
          <v:shape id="_x0000_s1102" type="#_x0000_t202" style="position:absolute;left:0;text-align:left;margin-left:31pt;margin-top:.05pt;width:13.2pt;height:36.95pt;z-index:251734016;mso-position-horizontal-relative:page" filled="f" stroked="f">
            <v:textbox inset="0,0,0,0">
              <w:txbxContent>
                <w:p w14:paraId="052BC4A0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z w:val="62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imeline</w:t>
      </w:r>
      <w:proofErr w:type="spellEnd"/>
      <w:r w:rsidR="00801C0D">
        <w:t>: This should take you 3-4 hours of class time to complete.</w:t>
      </w:r>
    </w:p>
    <w:p w14:paraId="08A618FC" w14:textId="67194294" w:rsidR="007962F3" w:rsidRPr="007962F3" w:rsidRDefault="007962F3">
      <w:pPr>
        <w:pStyle w:val="BodyText"/>
        <w:spacing w:before="99" w:line="232" w:lineRule="auto"/>
        <w:ind w:left="465" w:right="5082"/>
        <w:rPr>
          <w:sz w:val="28"/>
          <w:szCs w:val="28"/>
        </w:rPr>
      </w:pPr>
    </w:p>
    <w:p w14:paraId="4F1C0919" w14:textId="11D95BA0" w:rsidR="007962F3" w:rsidRPr="007962F3" w:rsidRDefault="007962F3">
      <w:pPr>
        <w:pStyle w:val="BodyText"/>
        <w:spacing w:before="99" w:line="232" w:lineRule="auto"/>
        <w:ind w:left="465" w:right="5082"/>
        <w:rPr>
          <w:sz w:val="48"/>
          <w:szCs w:val="48"/>
        </w:rPr>
      </w:pPr>
      <w:r w:rsidRPr="007962F3">
        <w:rPr>
          <w:sz w:val="48"/>
          <w:szCs w:val="48"/>
          <w:highlight w:val="yellow"/>
        </w:rPr>
        <w:t>PASTE YOUR TEST RESULTS HERE</w:t>
      </w:r>
    </w:p>
    <w:p w14:paraId="5A9CB6E8" w14:textId="4921BB72" w:rsidR="007962F3" w:rsidRDefault="007962F3">
      <w:pPr>
        <w:pStyle w:val="BodyText"/>
        <w:spacing w:before="99" w:line="232" w:lineRule="auto"/>
        <w:ind w:left="465" w:right="5082"/>
      </w:pPr>
    </w:p>
    <w:p w14:paraId="2E20E419" w14:textId="3EDB6B33" w:rsidR="007962F3" w:rsidRDefault="007962F3">
      <w:pPr>
        <w:pStyle w:val="BodyText"/>
        <w:spacing w:before="99" w:line="232" w:lineRule="auto"/>
        <w:ind w:left="465" w:right="5082"/>
      </w:pPr>
    </w:p>
    <w:p w14:paraId="02AC4E63" w14:textId="2747CAB0" w:rsidR="007962F3" w:rsidRDefault="007962F3">
      <w:pPr>
        <w:pStyle w:val="BodyText"/>
        <w:spacing w:before="99" w:line="232" w:lineRule="auto"/>
        <w:ind w:left="465" w:right="5082"/>
      </w:pPr>
    </w:p>
    <w:p w14:paraId="0837878D" w14:textId="5557ECE3" w:rsidR="007962F3" w:rsidRDefault="007962F3">
      <w:pPr>
        <w:pStyle w:val="BodyText"/>
        <w:spacing w:before="99" w:line="232" w:lineRule="auto"/>
        <w:ind w:left="465" w:right="5082"/>
      </w:pPr>
    </w:p>
    <w:p w14:paraId="292790F1" w14:textId="6DF0242C" w:rsidR="007962F3" w:rsidRDefault="007962F3">
      <w:pPr>
        <w:pStyle w:val="BodyText"/>
        <w:spacing w:before="99" w:line="232" w:lineRule="auto"/>
        <w:ind w:left="465" w:right="5082"/>
      </w:pPr>
    </w:p>
    <w:p w14:paraId="30A895C9" w14:textId="4E8705C7" w:rsidR="007962F3" w:rsidRDefault="007962F3">
      <w:pPr>
        <w:rPr>
          <w:sz w:val="24"/>
          <w:szCs w:val="24"/>
        </w:rPr>
      </w:pPr>
      <w:r>
        <w:br w:type="page"/>
      </w:r>
    </w:p>
    <w:p w14:paraId="2CF58141" w14:textId="77777777" w:rsidR="007962F3" w:rsidRDefault="007962F3">
      <w:pPr>
        <w:pStyle w:val="BodyText"/>
        <w:spacing w:before="99" w:line="232" w:lineRule="auto"/>
        <w:ind w:left="465" w:right="5082"/>
      </w:pPr>
    </w:p>
    <w:p w14:paraId="052BBBD1" w14:textId="77777777" w:rsidR="00F96A4C" w:rsidRDefault="00801C0D">
      <w:pPr>
        <w:pStyle w:val="Heading2"/>
      </w:pPr>
      <w:bookmarkStart w:id="2" w:name="After_Effects_Project_7_Worksheets"/>
      <w:bookmarkStart w:id="3" w:name="_bookmark34"/>
      <w:bookmarkEnd w:id="2"/>
      <w:bookmarkEnd w:id="3"/>
      <w:r>
        <w:t>After Effects Project 7 Worksheets</w:t>
      </w:r>
    </w:p>
    <w:p w14:paraId="052BBBD2" w14:textId="77777777" w:rsidR="00F96A4C" w:rsidRDefault="00801C0D">
      <w:pPr>
        <w:pStyle w:val="BodyText"/>
        <w:spacing w:before="76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7 tutorials, please answer the following questions.</w:t>
      </w:r>
    </w:p>
    <w:p w14:paraId="052BBBD3" w14:textId="77777777" w:rsidR="00F96A4C" w:rsidRDefault="00F96A4C">
      <w:pPr>
        <w:pStyle w:val="BodyText"/>
        <w:rPr>
          <w:sz w:val="20"/>
        </w:rPr>
      </w:pPr>
    </w:p>
    <w:p w14:paraId="052BBBD4" w14:textId="77777777" w:rsidR="00F96A4C" w:rsidRDefault="00801C0D">
      <w:pPr>
        <w:pStyle w:val="BodyText"/>
      </w:pPr>
      <w:r>
        <w:rPr>
          <w:noProof/>
        </w:rPr>
        <w:drawing>
          <wp:anchor distT="0" distB="0" distL="0" distR="0" simplePos="0" relativeHeight="251633152" behindDoc="0" locked="0" layoutInCell="1" allowOverlap="1" wp14:anchorId="052BC1C5" wp14:editId="052BC1C6">
            <wp:simplePos x="0" y="0"/>
            <wp:positionH relativeFrom="page">
              <wp:posOffset>393700</wp:posOffset>
            </wp:positionH>
            <wp:positionV relativeFrom="paragraph">
              <wp:posOffset>212029</wp:posOffset>
            </wp:positionV>
            <wp:extent cx="2370783" cy="1248537"/>
            <wp:effectExtent l="0" t="0" r="0" b="0"/>
            <wp:wrapTopAndBottom/>
            <wp:docPr id="117" name="image52.jpeg" descr="A close up of a sig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783" cy="1248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BD5" w14:textId="77777777" w:rsidR="00F96A4C" w:rsidRDefault="00801C0D">
      <w:pPr>
        <w:pStyle w:val="ListParagraph"/>
        <w:numPr>
          <w:ilvl w:val="0"/>
          <w:numId w:val="4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Use the diagram above to describe the features in the After Effects</w:t>
      </w:r>
      <w:r>
        <w:rPr>
          <w:spacing w:val="-23"/>
          <w:sz w:val="24"/>
        </w:rPr>
        <w:t xml:space="preserve"> </w:t>
      </w:r>
      <w:r>
        <w:rPr>
          <w:sz w:val="24"/>
        </w:rPr>
        <w:t>workspace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7258"/>
      </w:tblGrid>
      <w:tr w:rsidR="00F96A4C" w14:paraId="052BBBD8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BD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58" w:type="dxa"/>
            <w:shd w:val="clear" w:color="auto" w:fill="BEBEBE"/>
          </w:tcPr>
          <w:p w14:paraId="052BBBD7" w14:textId="77777777" w:rsidR="00F96A4C" w:rsidRDefault="00801C0D">
            <w:pPr>
              <w:pStyle w:val="TableParagraph"/>
              <w:spacing w:before="90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BDB" w14:textId="77777777">
        <w:trPr>
          <w:trHeight w:val="490"/>
        </w:trPr>
        <w:tc>
          <w:tcPr>
            <w:tcW w:w="975" w:type="dxa"/>
          </w:tcPr>
          <w:p w14:paraId="052BBBD9" w14:textId="77777777" w:rsidR="00F96A4C" w:rsidRDefault="00801C0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7258" w:type="dxa"/>
          </w:tcPr>
          <w:p w14:paraId="052BBBD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DE" w14:textId="77777777">
        <w:trPr>
          <w:trHeight w:val="495"/>
        </w:trPr>
        <w:tc>
          <w:tcPr>
            <w:tcW w:w="975" w:type="dxa"/>
          </w:tcPr>
          <w:p w14:paraId="052BBBDC" w14:textId="77777777" w:rsidR="00F96A4C" w:rsidRDefault="00801C0D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7258" w:type="dxa"/>
          </w:tcPr>
          <w:p w14:paraId="052BBBD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BDF" w14:textId="77777777" w:rsidR="00F96A4C" w:rsidRDefault="00F96A4C">
      <w:pPr>
        <w:rPr>
          <w:rFonts w:ascii="Times New Roman"/>
        </w:rPr>
        <w:sectPr w:rsidR="00F96A4C">
          <w:headerReference w:type="default" r:id="rId9"/>
          <w:footerReference w:type="default" r:id="rId10"/>
          <w:pgSz w:w="12240" w:h="15840"/>
          <w:pgMar w:top="720" w:right="0" w:bottom="1180" w:left="520" w:header="512" w:footer="983" w:gutter="0"/>
          <w:cols w:space="720"/>
        </w:sectPr>
      </w:pPr>
    </w:p>
    <w:p w14:paraId="052BBBE0" w14:textId="77777777" w:rsidR="00F96A4C" w:rsidRDefault="00F96A4C">
      <w:pPr>
        <w:pStyle w:val="BodyText"/>
        <w:rPr>
          <w:sz w:val="20"/>
        </w:rPr>
      </w:pPr>
    </w:p>
    <w:p w14:paraId="052BBBE1" w14:textId="77777777" w:rsidR="00F96A4C" w:rsidRDefault="00F96A4C">
      <w:pPr>
        <w:pStyle w:val="BodyText"/>
        <w:rPr>
          <w:sz w:val="20"/>
        </w:rPr>
      </w:pPr>
    </w:p>
    <w:p w14:paraId="052BBBE2" w14:textId="77777777" w:rsidR="00F96A4C" w:rsidRDefault="00801C0D">
      <w:pPr>
        <w:pStyle w:val="ListParagraph"/>
        <w:numPr>
          <w:ilvl w:val="0"/>
          <w:numId w:val="44"/>
        </w:numPr>
        <w:tabs>
          <w:tab w:val="left" w:pos="821"/>
        </w:tabs>
        <w:spacing w:before="250"/>
        <w:ind w:hanging="361"/>
        <w:rPr>
          <w:sz w:val="24"/>
        </w:rPr>
      </w:pPr>
      <w:r>
        <w:rPr>
          <w:sz w:val="24"/>
        </w:rPr>
        <w:t>How do you add more points to a star</w:t>
      </w:r>
      <w:r>
        <w:rPr>
          <w:spacing w:val="-13"/>
          <w:sz w:val="24"/>
        </w:rPr>
        <w:t xml:space="preserve"> </w:t>
      </w:r>
      <w:r>
        <w:rPr>
          <w:sz w:val="24"/>
        </w:rPr>
        <w:t>shape?</w:t>
      </w:r>
    </w:p>
    <w:p w14:paraId="052BBBE3" w14:textId="77777777" w:rsidR="00F96A4C" w:rsidRDefault="00F96A4C">
      <w:pPr>
        <w:pStyle w:val="BodyText"/>
        <w:spacing w:before="6"/>
        <w:rPr>
          <w:sz w:val="22"/>
        </w:rPr>
      </w:pPr>
    </w:p>
    <w:p w14:paraId="052BBBE4" w14:textId="77777777" w:rsidR="00F96A4C" w:rsidRPr="00402E02" w:rsidRDefault="00801C0D">
      <w:pPr>
        <w:pStyle w:val="ListParagraph"/>
        <w:numPr>
          <w:ilvl w:val="0"/>
          <w:numId w:val="44"/>
        </w:numPr>
        <w:tabs>
          <w:tab w:val="left" w:pos="821"/>
        </w:tabs>
        <w:spacing w:line="292" w:lineRule="exact"/>
        <w:ind w:hanging="361"/>
        <w:rPr>
          <w:b/>
          <w:bCs/>
          <w:sz w:val="24"/>
        </w:rPr>
      </w:pPr>
      <w:r>
        <w:rPr>
          <w:sz w:val="24"/>
        </w:rPr>
        <w:t xml:space="preserve">Add the file extension that matches the description in the table below. </w:t>
      </w:r>
      <w:r w:rsidRPr="00402E02">
        <w:rPr>
          <w:b/>
          <w:bCs/>
          <w:sz w:val="24"/>
        </w:rPr>
        <w:t>Use the Quizlet</w:t>
      </w:r>
      <w:r w:rsidRPr="00402E02">
        <w:rPr>
          <w:b/>
          <w:bCs/>
          <w:spacing w:val="-39"/>
          <w:sz w:val="24"/>
        </w:rPr>
        <w:t xml:space="preserve"> </w:t>
      </w:r>
      <w:r w:rsidRPr="00402E02">
        <w:rPr>
          <w:b/>
          <w:bCs/>
          <w:sz w:val="24"/>
        </w:rPr>
        <w:t>to</w:t>
      </w:r>
    </w:p>
    <w:p w14:paraId="336F041F" w14:textId="77777777" w:rsidR="00E07050" w:rsidRDefault="00801C0D" w:rsidP="00E07050">
      <w:pPr>
        <w:pStyle w:val="BodyText"/>
        <w:spacing w:before="175"/>
        <w:ind w:left="540"/>
        <w:rPr>
          <w:b/>
          <w:bCs/>
        </w:rPr>
      </w:pPr>
      <w:r w:rsidRPr="00402E02">
        <w:rPr>
          <w:b/>
          <w:bCs/>
        </w:rPr>
        <w:t>study the ones that we haven’t covered in the lessons.</w:t>
      </w:r>
    </w:p>
    <w:p w14:paraId="70AD2657" w14:textId="6B6C43B9" w:rsidR="00E07050" w:rsidRDefault="00E07050" w:rsidP="00E07050">
      <w:pPr>
        <w:pStyle w:val="BodyText"/>
        <w:spacing w:before="175"/>
        <w:ind w:left="540"/>
      </w:pPr>
      <w:r>
        <w:t>File Formats Quizlet: https://quizlet.com/_2ee00h?x=1jqt&amp;i=pmv66</w:t>
      </w:r>
    </w:p>
    <w:p w14:paraId="052BBBE6" w14:textId="77777777" w:rsidR="00F96A4C" w:rsidRDefault="00801C0D">
      <w:pPr>
        <w:pStyle w:val="BodyText"/>
        <w:spacing w:before="191" w:after="37"/>
        <w:ind w:left="130" w:right="255"/>
        <w:jc w:val="center"/>
      </w:pPr>
      <w:bookmarkStart w:id="4" w:name="File_formats"/>
      <w:bookmarkEnd w:id="4"/>
      <w:r>
        <w:t>File formats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6968"/>
      </w:tblGrid>
      <w:tr w:rsidR="00F96A4C" w14:paraId="052BBBE9" w14:textId="77777777">
        <w:trPr>
          <w:trHeight w:val="640"/>
        </w:trPr>
        <w:tc>
          <w:tcPr>
            <w:tcW w:w="3482" w:type="dxa"/>
            <w:shd w:val="clear" w:color="auto" w:fill="BEBEBE"/>
          </w:tcPr>
          <w:p w14:paraId="052BBBE7" w14:textId="77777777" w:rsidR="00F96A4C" w:rsidRDefault="00801C0D">
            <w:pPr>
              <w:pStyle w:val="TableParagraph"/>
              <w:spacing w:before="1" w:line="232" w:lineRule="auto"/>
              <w:ind w:left="825" w:right="1199"/>
              <w:rPr>
                <w:sz w:val="24"/>
              </w:rPr>
            </w:pPr>
            <w:r>
              <w:rPr>
                <w:sz w:val="24"/>
              </w:rPr>
              <w:t>File extension</w:t>
            </w:r>
          </w:p>
        </w:tc>
        <w:tc>
          <w:tcPr>
            <w:tcW w:w="6968" w:type="dxa"/>
            <w:shd w:val="clear" w:color="auto" w:fill="BEBEBE"/>
          </w:tcPr>
          <w:p w14:paraId="052BBBE8" w14:textId="77777777" w:rsidR="00F96A4C" w:rsidRDefault="00801C0D">
            <w:pPr>
              <w:pStyle w:val="TableParagraph"/>
              <w:spacing w:line="288" w:lineRule="exact"/>
              <w:ind w:left="469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BEC" w14:textId="77777777">
        <w:trPr>
          <w:trHeight w:val="715"/>
        </w:trPr>
        <w:tc>
          <w:tcPr>
            <w:tcW w:w="3482" w:type="dxa"/>
          </w:tcPr>
          <w:p w14:paraId="052BBBE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EB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Best file format for images with transparency because it contains thousands of levels of transparency</w:t>
            </w:r>
          </w:p>
        </w:tc>
      </w:tr>
      <w:tr w:rsidR="00F96A4C" w14:paraId="052BBBF0" w14:textId="77777777">
        <w:trPr>
          <w:trHeight w:val="860"/>
        </w:trPr>
        <w:tc>
          <w:tcPr>
            <w:tcW w:w="3482" w:type="dxa"/>
          </w:tcPr>
          <w:p w14:paraId="052BBBE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EE" w14:textId="77777777" w:rsidR="00F96A4C" w:rsidRDefault="00801C0D">
            <w:pPr>
              <w:pStyle w:val="TableParagraph"/>
              <w:spacing w:before="1" w:line="232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Best file format for photographs because it contains millions of colors and has efficient compression (no</w:t>
            </w:r>
          </w:p>
          <w:p w14:paraId="052BBBEF" w14:textId="77777777" w:rsidR="00F96A4C" w:rsidRDefault="00801C0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transparency)</w:t>
            </w:r>
          </w:p>
        </w:tc>
      </w:tr>
      <w:tr w:rsidR="00F96A4C" w14:paraId="052BBBF3" w14:textId="77777777">
        <w:trPr>
          <w:trHeight w:val="715"/>
        </w:trPr>
        <w:tc>
          <w:tcPr>
            <w:tcW w:w="3482" w:type="dxa"/>
          </w:tcPr>
          <w:p w14:paraId="052BBBF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F2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Uncompressed image file format, will make larger but higher quality images.</w:t>
            </w:r>
          </w:p>
        </w:tc>
      </w:tr>
      <w:tr w:rsidR="00F96A4C" w14:paraId="052BBBF6" w14:textId="77777777">
        <w:trPr>
          <w:trHeight w:val="715"/>
        </w:trPr>
        <w:tc>
          <w:tcPr>
            <w:tcW w:w="3482" w:type="dxa"/>
          </w:tcPr>
          <w:p w14:paraId="052BBBF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F5" w14:textId="77777777" w:rsidR="00F96A4C" w:rsidRDefault="00801C0D">
            <w:pPr>
              <w:pStyle w:val="TableParagraph"/>
              <w:spacing w:before="1" w:line="232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Adobe Photoshop file. This is a great option because of the tight integration of the Adobe applications.</w:t>
            </w:r>
          </w:p>
        </w:tc>
      </w:tr>
      <w:tr w:rsidR="00F96A4C" w14:paraId="052BBBF9" w14:textId="77777777">
        <w:trPr>
          <w:trHeight w:val="715"/>
        </w:trPr>
        <w:tc>
          <w:tcPr>
            <w:tcW w:w="3482" w:type="dxa"/>
          </w:tcPr>
          <w:p w14:paraId="052BBBF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F8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Adobe Illustrator file. This is a great option because of the tight integration of the Adobe applications.</w:t>
            </w:r>
          </w:p>
        </w:tc>
      </w:tr>
      <w:tr w:rsidR="00F96A4C" w14:paraId="052BBBFC" w14:textId="77777777">
        <w:trPr>
          <w:trHeight w:val="720"/>
        </w:trPr>
        <w:tc>
          <w:tcPr>
            <w:tcW w:w="3482" w:type="dxa"/>
          </w:tcPr>
          <w:p w14:paraId="052BBBF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FB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Adobe After Effects. This is a great option because of the tight integration of the Adobe applications.</w:t>
            </w:r>
          </w:p>
        </w:tc>
      </w:tr>
      <w:tr w:rsidR="00F96A4C" w14:paraId="052BBBFF" w14:textId="77777777">
        <w:trPr>
          <w:trHeight w:val="715"/>
        </w:trPr>
        <w:tc>
          <w:tcPr>
            <w:tcW w:w="3482" w:type="dxa"/>
          </w:tcPr>
          <w:p w14:paraId="052BBBF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BFE" w14:textId="77777777" w:rsidR="00F96A4C" w:rsidRDefault="00801C0D">
            <w:pPr>
              <w:pStyle w:val="TableParagraph"/>
              <w:spacing w:before="1" w:line="232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An older video/audio file format (1992) that used to be the standard</w:t>
            </w:r>
          </w:p>
        </w:tc>
      </w:tr>
      <w:tr w:rsidR="00F96A4C" w14:paraId="052BBC02" w14:textId="77777777">
        <w:trPr>
          <w:trHeight w:val="715"/>
        </w:trPr>
        <w:tc>
          <w:tcPr>
            <w:tcW w:w="3482" w:type="dxa"/>
          </w:tcPr>
          <w:p w14:paraId="052BBC0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01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A newer video/audio format with better compression so it has higher quality in a smaller file size</w:t>
            </w:r>
          </w:p>
        </w:tc>
      </w:tr>
      <w:tr w:rsidR="00F96A4C" w14:paraId="052BBC05" w14:textId="77777777">
        <w:trPr>
          <w:trHeight w:val="715"/>
        </w:trPr>
        <w:tc>
          <w:tcPr>
            <w:tcW w:w="3482" w:type="dxa"/>
          </w:tcPr>
          <w:p w14:paraId="052BBC0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04" w14:textId="77777777" w:rsidR="00F96A4C" w:rsidRDefault="00801C0D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Windows media video</w:t>
            </w:r>
          </w:p>
        </w:tc>
      </w:tr>
      <w:tr w:rsidR="00F96A4C" w14:paraId="052BBC08" w14:textId="77777777">
        <w:trPr>
          <w:trHeight w:val="714"/>
        </w:trPr>
        <w:tc>
          <w:tcPr>
            <w:tcW w:w="3482" w:type="dxa"/>
          </w:tcPr>
          <w:p w14:paraId="052BBC0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07" w14:textId="77777777" w:rsidR="00F96A4C" w:rsidRDefault="00801C0D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Windows media audio</w:t>
            </w:r>
          </w:p>
        </w:tc>
      </w:tr>
      <w:tr w:rsidR="00F96A4C" w14:paraId="052BBC0B" w14:textId="77777777">
        <w:trPr>
          <w:trHeight w:val="720"/>
        </w:trPr>
        <w:tc>
          <w:tcPr>
            <w:tcW w:w="3482" w:type="dxa"/>
          </w:tcPr>
          <w:p w14:paraId="052BBC0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0A" w14:textId="77777777" w:rsidR="00F96A4C" w:rsidRDefault="00801C0D">
            <w:pPr>
              <w:pStyle w:val="TableParagraph"/>
              <w:spacing w:before="1" w:line="232" w:lineRule="auto"/>
              <w:ind w:left="109" w:right="120"/>
              <w:rPr>
                <w:sz w:val="24"/>
              </w:rPr>
            </w:pPr>
            <w:r>
              <w:rPr>
                <w:sz w:val="24"/>
              </w:rPr>
              <w:t>This is a common file format for audio that uses compress to scale the file size</w:t>
            </w:r>
          </w:p>
        </w:tc>
      </w:tr>
      <w:tr w:rsidR="00F96A4C" w14:paraId="052BBC0E" w14:textId="77777777">
        <w:trPr>
          <w:trHeight w:val="715"/>
        </w:trPr>
        <w:tc>
          <w:tcPr>
            <w:tcW w:w="3482" w:type="dxa"/>
          </w:tcPr>
          <w:p w14:paraId="052BBC0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0D" w14:textId="77777777" w:rsidR="00F96A4C" w:rsidRDefault="00801C0D">
            <w:pPr>
              <w:pStyle w:val="TableParagraph"/>
              <w:spacing w:before="1"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This is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uncompressed file format for audio that is commonly used in video editing</w:t>
            </w:r>
          </w:p>
        </w:tc>
      </w:tr>
      <w:tr w:rsidR="00F96A4C" w14:paraId="052BBC11" w14:textId="77777777">
        <w:trPr>
          <w:trHeight w:val="715"/>
        </w:trPr>
        <w:tc>
          <w:tcPr>
            <w:tcW w:w="3482" w:type="dxa"/>
          </w:tcPr>
          <w:p w14:paraId="052BBC0F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68" w:type="dxa"/>
          </w:tcPr>
          <w:p w14:paraId="052BBC10" w14:textId="77777777" w:rsidR="00F96A4C" w:rsidRDefault="00801C0D">
            <w:pPr>
              <w:pStyle w:val="TableParagraph"/>
              <w:spacing w:line="288" w:lineRule="exact"/>
              <w:ind w:left="109"/>
              <w:rPr>
                <w:sz w:val="24"/>
              </w:rPr>
            </w:pPr>
            <w:r>
              <w:rPr>
                <w:sz w:val="24"/>
              </w:rPr>
              <w:t>Vector graphic file format (</w:t>
            </w:r>
            <w:proofErr w:type="spellStart"/>
            <w:r>
              <w:rPr>
                <w:sz w:val="24"/>
              </w:rPr>
              <w:t>Scaleable</w:t>
            </w:r>
            <w:proofErr w:type="spellEnd"/>
            <w:r>
              <w:rPr>
                <w:sz w:val="24"/>
              </w:rPr>
              <w:t xml:space="preserve"> Vector Graphic)</w:t>
            </w:r>
          </w:p>
        </w:tc>
      </w:tr>
    </w:tbl>
    <w:p w14:paraId="052BBC12" w14:textId="77777777" w:rsidR="00F96A4C" w:rsidRDefault="00F96A4C">
      <w:pPr>
        <w:pStyle w:val="BodyText"/>
        <w:rPr>
          <w:sz w:val="28"/>
        </w:rPr>
      </w:pPr>
    </w:p>
    <w:p w14:paraId="052BBC14" w14:textId="77777777" w:rsidR="00F96A4C" w:rsidRDefault="00F96A4C">
      <w:pPr>
        <w:sectPr w:rsidR="00F96A4C">
          <w:pgSz w:w="12240" w:h="15840"/>
          <w:pgMar w:top="720" w:right="0" w:bottom="1180" w:left="520" w:header="512" w:footer="983" w:gutter="0"/>
          <w:cols w:space="720"/>
        </w:sectPr>
      </w:pPr>
    </w:p>
    <w:p w14:paraId="052BBC15" w14:textId="77777777" w:rsidR="00F96A4C" w:rsidRDefault="00F96A4C">
      <w:pPr>
        <w:pStyle w:val="BodyText"/>
        <w:rPr>
          <w:sz w:val="20"/>
        </w:rPr>
      </w:pPr>
    </w:p>
    <w:p w14:paraId="052BBC16" w14:textId="77777777" w:rsidR="00F96A4C" w:rsidRDefault="00F96A4C">
      <w:pPr>
        <w:pStyle w:val="BodyText"/>
        <w:rPr>
          <w:sz w:val="20"/>
        </w:rPr>
      </w:pPr>
    </w:p>
    <w:p w14:paraId="052BBC17" w14:textId="77777777" w:rsidR="00F96A4C" w:rsidRDefault="00F96A4C">
      <w:pPr>
        <w:pStyle w:val="BodyText"/>
        <w:rPr>
          <w:sz w:val="20"/>
        </w:rPr>
      </w:pPr>
    </w:p>
    <w:p w14:paraId="052BBC18" w14:textId="77777777" w:rsidR="00F96A4C" w:rsidRDefault="00F96A4C">
      <w:pPr>
        <w:pStyle w:val="BodyText"/>
        <w:spacing w:before="6"/>
        <w:rPr>
          <w:sz w:val="27"/>
        </w:rPr>
      </w:pPr>
    </w:p>
    <w:p w14:paraId="052BBC19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1C7" wp14:editId="052BC1C8">
            <wp:extent cx="6935163" cy="488632"/>
            <wp:effectExtent l="0" t="0" r="0" b="0"/>
            <wp:docPr id="119" name="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5163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C1A" w14:textId="77777777" w:rsidR="00F96A4C" w:rsidRDefault="00801C0D">
      <w:pPr>
        <w:pStyle w:val="ListParagraph"/>
        <w:numPr>
          <w:ilvl w:val="0"/>
          <w:numId w:val="44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Use the diagram above to describe the features in the After Effects</w:t>
      </w:r>
      <w:r>
        <w:rPr>
          <w:spacing w:val="-30"/>
          <w:sz w:val="24"/>
        </w:rPr>
        <w:t xml:space="preserve"> </w:t>
      </w:r>
      <w:r>
        <w:rPr>
          <w:sz w:val="24"/>
        </w:rPr>
        <w:t>workspace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9319"/>
      </w:tblGrid>
      <w:tr w:rsidR="00F96A4C" w14:paraId="052BBC1D" w14:textId="77777777">
        <w:trPr>
          <w:trHeight w:val="780"/>
        </w:trPr>
        <w:tc>
          <w:tcPr>
            <w:tcW w:w="1251" w:type="dxa"/>
            <w:shd w:val="clear" w:color="auto" w:fill="BEBEBE"/>
          </w:tcPr>
          <w:p w14:paraId="052BBC1B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9" w:type="dxa"/>
            <w:shd w:val="clear" w:color="auto" w:fill="BEBEBE"/>
          </w:tcPr>
          <w:p w14:paraId="052BBC1C" w14:textId="77777777" w:rsidR="00F96A4C" w:rsidRDefault="00801C0D"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C20" w14:textId="77777777">
        <w:trPr>
          <w:trHeight w:val="785"/>
        </w:trPr>
        <w:tc>
          <w:tcPr>
            <w:tcW w:w="1251" w:type="dxa"/>
          </w:tcPr>
          <w:p w14:paraId="052BBC1E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319" w:type="dxa"/>
          </w:tcPr>
          <w:p w14:paraId="052BBC1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C23" w14:textId="77777777">
        <w:trPr>
          <w:trHeight w:val="785"/>
        </w:trPr>
        <w:tc>
          <w:tcPr>
            <w:tcW w:w="1251" w:type="dxa"/>
          </w:tcPr>
          <w:p w14:paraId="052BBC21" w14:textId="77777777" w:rsidR="00F96A4C" w:rsidRDefault="00801C0D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9319" w:type="dxa"/>
          </w:tcPr>
          <w:p w14:paraId="052BBC22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C24" w14:textId="77777777" w:rsidR="00F96A4C" w:rsidRDefault="00801C0D">
      <w:pPr>
        <w:pStyle w:val="BodyText"/>
        <w:spacing w:before="8"/>
        <w:rPr>
          <w:sz w:val="19"/>
        </w:rPr>
      </w:pPr>
      <w:r>
        <w:rPr>
          <w:noProof/>
        </w:rPr>
        <w:drawing>
          <wp:anchor distT="0" distB="0" distL="0" distR="0" simplePos="0" relativeHeight="76" behindDoc="0" locked="0" layoutInCell="1" allowOverlap="1" wp14:anchorId="052BC1C9" wp14:editId="052BC1CA">
            <wp:simplePos x="0" y="0"/>
            <wp:positionH relativeFrom="page">
              <wp:posOffset>393700</wp:posOffset>
            </wp:positionH>
            <wp:positionV relativeFrom="paragraph">
              <wp:posOffset>178148</wp:posOffset>
            </wp:positionV>
            <wp:extent cx="3031135" cy="2193988"/>
            <wp:effectExtent l="0" t="0" r="0" b="0"/>
            <wp:wrapTopAndBottom/>
            <wp:docPr id="121" name="image54.png" descr="A screenshot of a computer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135" cy="2193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C25" w14:textId="77777777" w:rsidR="00F96A4C" w:rsidRDefault="00801C0D">
      <w:pPr>
        <w:pStyle w:val="ListParagraph"/>
        <w:numPr>
          <w:ilvl w:val="0"/>
          <w:numId w:val="44"/>
        </w:numPr>
        <w:tabs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Use the diagram above to describe the features in the After Effects</w:t>
      </w:r>
      <w:r>
        <w:rPr>
          <w:spacing w:val="-36"/>
          <w:sz w:val="24"/>
        </w:rPr>
        <w:t xml:space="preserve"> </w:t>
      </w:r>
      <w:r>
        <w:rPr>
          <w:sz w:val="24"/>
        </w:rPr>
        <w:t>workspace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7258"/>
      </w:tblGrid>
      <w:tr w:rsidR="00F96A4C" w14:paraId="052BBC28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C2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shd w:val="clear" w:color="auto" w:fill="BEBEBE"/>
          </w:tcPr>
          <w:p w14:paraId="052BBC27" w14:textId="77777777" w:rsidR="00F96A4C" w:rsidRDefault="00801C0D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C2B" w14:textId="77777777">
        <w:trPr>
          <w:trHeight w:val="490"/>
        </w:trPr>
        <w:tc>
          <w:tcPr>
            <w:tcW w:w="975" w:type="dxa"/>
          </w:tcPr>
          <w:p w14:paraId="052BBC29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7258" w:type="dxa"/>
          </w:tcPr>
          <w:p w14:paraId="052BBC2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C2E" w14:textId="77777777">
        <w:trPr>
          <w:trHeight w:val="494"/>
        </w:trPr>
        <w:tc>
          <w:tcPr>
            <w:tcW w:w="975" w:type="dxa"/>
          </w:tcPr>
          <w:p w14:paraId="052BBC2C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7258" w:type="dxa"/>
          </w:tcPr>
          <w:p w14:paraId="052BBC2D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C2F" w14:textId="77777777" w:rsidR="00F96A4C" w:rsidRDefault="00F96A4C">
      <w:pPr>
        <w:pStyle w:val="BodyText"/>
        <w:spacing w:before="6"/>
        <w:rPr>
          <w:sz w:val="22"/>
        </w:rPr>
      </w:pPr>
    </w:p>
    <w:sectPr w:rsidR="00F96A4C" w:rsidSect="00E07050">
      <w:headerReference w:type="default" r:id="rId13"/>
      <w:footerReference w:type="default" r:id="rId14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33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8544" behindDoc="1" locked="0" layoutInCell="1" allowOverlap="1" wp14:anchorId="052BC283" wp14:editId="052BC284">
          <wp:simplePos x="0" y="0"/>
          <wp:positionH relativeFrom="page">
            <wp:posOffset>393700</wp:posOffset>
          </wp:positionH>
          <wp:positionV relativeFrom="page">
            <wp:posOffset>9532619</wp:posOffset>
          </wp:positionV>
          <wp:extent cx="1653539" cy="245745"/>
          <wp:effectExtent l="0" t="0" r="0" b="0"/>
          <wp:wrapNone/>
          <wp:docPr id="1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29568" behindDoc="1" locked="0" layoutInCell="1" allowOverlap="1" wp14:anchorId="052BC285" wp14:editId="052BC286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050">
      <w:pict w14:anchorId="052BC287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pt;margin-top:736.55pt;width:574.5pt;height:35.25pt;z-index:-258996224;mso-position-horizontal-relative:page;mso-position-vertical-relative:page" filled="f" stroked="f">
          <v:textbox inset="0,0,0,0">
            <w:txbxContent>
              <w:p w14:paraId="052BC64E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4F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50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350976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4352000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050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32" w14:textId="77777777" w:rsidR="00F96A4C" w:rsidRDefault="00E07050">
    <w:pPr>
      <w:pStyle w:val="BodyText"/>
      <w:spacing w:line="14" w:lineRule="auto"/>
      <w:rPr>
        <w:sz w:val="20"/>
      </w:rPr>
    </w:pPr>
    <w:r>
      <w:pict w14:anchorId="052BC281"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0pt;margin-top:24.6pt;width:410.35pt;height:13.1pt;z-index:-259000320;mso-position-horizontal-relative:page;mso-position-vertical-relative:page" filled="f" stroked="f">
          <v:textbox inset="0,0,0,0">
            <w:txbxContent>
              <w:p w14:paraId="052BC64C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82">
        <v:shape id="_x0000_s2072" type="#_x0000_t202" style="position:absolute;margin-left:462.2pt;margin-top:24.6pt;width:80.5pt;height:13.1pt;z-index:-258999296;mso-position-horizontal-relative:page;mso-position-vertical-relative:page" filled="f" stroked="f">
          <v:textbox inset="0,0,0,0">
            <w:txbxContent>
              <w:p w14:paraId="052BC64D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E07050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2050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47A23"/>
    <w:rsid w:val="001D666A"/>
    <w:rsid w:val="00211AE5"/>
    <w:rsid w:val="002B2C5A"/>
    <w:rsid w:val="00402E02"/>
    <w:rsid w:val="004F1755"/>
    <w:rsid w:val="004F3FDB"/>
    <w:rsid w:val="00540CA0"/>
    <w:rsid w:val="005844A4"/>
    <w:rsid w:val="005E26D9"/>
    <w:rsid w:val="007962F3"/>
    <w:rsid w:val="00801C0D"/>
    <w:rsid w:val="0088324C"/>
    <w:rsid w:val="008C40F0"/>
    <w:rsid w:val="00A2261C"/>
    <w:rsid w:val="00A40480"/>
    <w:rsid w:val="00B10343"/>
    <w:rsid w:val="00C4336D"/>
    <w:rsid w:val="00CA2DD0"/>
    <w:rsid w:val="00D20105"/>
    <w:rsid w:val="00E07050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07050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6</cp:revision>
  <dcterms:created xsi:type="dcterms:W3CDTF">2023-01-30T14:26:00Z</dcterms:created>
  <dcterms:modified xsi:type="dcterms:W3CDTF">2024-02-16T22:15:00Z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